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F174" w14:textId="48A7F3F5" w:rsidR="00215C66" w:rsidRPr="00FD2F8E" w:rsidRDefault="0078414C" w:rsidP="0078414C">
      <w:pPr>
        <w:ind w:left="-180"/>
        <w:rPr>
          <w:b/>
          <w:bCs/>
          <w:sz w:val="32"/>
          <w:szCs w:val="32"/>
        </w:rPr>
      </w:pPr>
      <w:r w:rsidRPr="00FD2F8E">
        <w:rPr>
          <w:b/>
          <w:bCs/>
          <w:sz w:val="32"/>
          <w:szCs w:val="32"/>
        </w:rPr>
        <w:t>MACKLER-GODING FOUNDATION ALZHEIMER’S DISEASE GRANT PROGRAM</w:t>
      </w:r>
    </w:p>
    <w:p w14:paraId="489CC96D" w14:textId="0C1B93E8" w:rsidR="0078414C" w:rsidRPr="00FD2F8E" w:rsidRDefault="0078414C" w:rsidP="0078414C">
      <w:pPr>
        <w:ind w:left="-180"/>
      </w:pPr>
      <w:r w:rsidRPr="00FD2F8E">
        <w:t xml:space="preserve">The Mackler-Goding Foundation is a small 501(c)3, family foundation that supports translational research and informational projects in Alzheimer’s Disease (AD).  The goal of the Foundation is to facilitate the application of research into AD patient benefits, as well as to provide information on specific areas of AD critical to educate AD patients and their families as to rapidly evolving clinical issues.  The average Foundation grant size is from $20,000 - $30,000 per </w:t>
      </w:r>
      <w:r w:rsidR="00FE3BF4" w:rsidRPr="00FD2F8E">
        <w:t xml:space="preserve">one year </w:t>
      </w:r>
      <w:r w:rsidRPr="00FD2F8E">
        <w:t>grant, with the opportunity</w:t>
      </w:r>
      <w:r w:rsidR="005A2FA2" w:rsidRPr="00FD2F8E">
        <w:t>,</w:t>
      </w:r>
      <w:r w:rsidRPr="00FD2F8E">
        <w:t xml:space="preserve"> if </w:t>
      </w:r>
      <w:r w:rsidR="005A2FA2" w:rsidRPr="00FD2F8E">
        <w:t xml:space="preserve">sufficient </w:t>
      </w:r>
      <w:r w:rsidRPr="00FD2F8E">
        <w:t>progress is made</w:t>
      </w:r>
      <w:r w:rsidR="005C7426">
        <w:t>,</w:t>
      </w:r>
      <w:r w:rsidRPr="00FD2F8E">
        <w:t xml:space="preserve"> for continuing support in subsequent years.</w:t>
      </w:r>
      <w:r w:rsidR="00FE3BF4" w:rsidRPr="00FD2F8E">
        <w:t xml:space="preserve">  These grants can be used to augment other awarded grant funds (NIH, DOD, private foundations, institutional grants,</w:t>
      </w:r>
      <w:r w:rsidR="00FF03A0" w:rsidRPr="00FD2F8E">
        <w:t xml:space="preserve"> </w:t>
      </w:r>
      <w:r w:rsidR="005C7426">
        <w:t>etc</w:t>
      </w:r>
      <w:r w:rsidR="00FE3BF4" w:rsidRPr="00FD2F8E">
        <w:t>.)</w:t>
      </w:r>
      <w:r w:rsidR="00FF03A0" w:rsidRPr="00FD2F8E">
        <w:t xml:space="preserve"> which are funding ongoing projects</w:t>
      </w:r>
      <w:r w:rsidR="003054FD" w:rsidRPr="00FD2F8E">
        <w:t xml:space="preserve"> that the Foundation grants supplement</w:t>
      </w:r>
      <w:r w:rsidR="00FF03A0" w:rsidRPr="00FD2F8E">
        <w:t>.</w:t>
      </w:r>
    </w:p>
    <w:p w14:paraId="245B0EF6" w14:textId="4AB18161" w:rsidR="00FE3BF4" w:rsidRPr="00FD2F8E" w:rsidRDefault="00FE3BF4" w:rsidP="0078414C">
      <w:pPr>
        <w:ind w:left="-180"/>
      </w:pPr>
      <w:r w:rsidRPr="00FD2F8E">
        <w:t xml:space="preserve">The Foundation would welcome AD projects, which funding would help to move the research into AD patient benefits, such as early diagnostic testing programs, development of new AD markers, promising therapies – dietary supplements/nutraceuticals, use in expanding promising clinical studies, providing AD information critical to patients/families in educating them on AD issues impacting on their decisions, and other projects which benefit AD patients.  </w:t>
      </w:r>
    </w:p>
    <w:p w14:paraId="3397F6B6" w14:textId="3B103E79" w:rsidR="005A2FA2" w:rsidRPr="00FD2F8E" w:rsidRDefault="005A2FA2" w:rsidP="0078414C">
      <w:pPr>
        <w:ind w:left="-180"/>
      </w:pPr>
      <w:r w:rsidRPr="00FD2F8E">
        <w:t>The information to be provided below is expected to be sufficiently detailed to convey the underlying scientific basis for the grant, for the experienced revi</w:t>
      </w:r>
      <w:r w:rsidR="003B65BC" w:rsidRPr="00FD2F8E">
        <w:t>e</w:t>
      </w:r>
      <w:r w:rsidRPr="00FD2F8E">
        <w:t>wers, several with NIH study section experience</w:t>
      </w:r>
      <w:r w:rsidR="003B65BC" w:rsidRPr="00FD2F8E">
        <w:t xml:space="preserve">, to make </w:t>
      </w:r>
      <w:proofErr w:type="gramStart"/>
      <w:r w:rsidR="003B65BC" w:rsidRPr="00FD2F8E">
        <w:t>an analysis</w:t>
      </w:r>
      <w:proofErr w:type="gramEnd"/>
      <w:r w:rsidR="003B65BC" w:rsidRPr="00FD2F8E">
        <w:t xml:space="preserve"> and recommendation to the Board for consideration of funding of the grant. At present the Foundation makes an annual solicitation of grant applications, has a </w:t>
      </w:r>
      <w:proofErr w:type="gramStart"/>
      <w:r w:rsidR="003B65BC" w:rsidRPr="00FD2F8E">
        <w:t xml:space="preserve">1-2 </w:t>
      </w:r>
      <w:r w:rsidR="00ED2F6B" w:rsidRPr="00FD2F8E">
        <w:t>month</w:t>
      </w:r>
      <w:proofErr w:type="gramEnd"/>
      <w:r w:rsidR="003B65BC" w:rsidRPr="00FD2F8E">
        <w:t xml:space="preserve"> period of grant evaluation by reviewers, with funding within about 90 days after the date of submission.</w:t>
      </w:r>
    </w:p>
    <w:p w14:paraId="647C8C95" w14:textId="4D5681DB" w:rsidR="00FD2F8E" w:rsidRPr="00FD2F8E" w:rsidRDefault="003B65BC" w:rsidP="00FD2F8E">
      <w:pPr>
        <w:ind w:left="-180"/>
      </w:pPr>
      <w:r w:rsidRPr="00FD2F8E">
        <w:t xml:space="preserve">Grantees are expected to provide at the end of the </w:t>
      </w:r>
      <w:proofErr w:type="gramStart"/>
      <w:r w:rsidRPr="00FD2F8E">
        <w:t>one year</w:t>
      </w:r>
      <w:proofErr w:type="gramEnd"/>
      <w:r w:rsidRPr="00FD2F8E">
        <w:t xml:space="preserve"> grant </w:t>
      </w:r>
      <w:proofErr w:type="gramStart"/>
      <w:r w:rsidRPr="00FD2F8E">
        <w:t>period</w:t>
      </w:r>
      <w:proofErr w:type="gramEnd"/>
      <w:r w:rsidRPr="00FD2F8E">
        <w:t xml:space="preserve"> a substantive report on the progress made on meeting their specific aims and provide a rationale for why the Foundation should consider </w:t>
      </w:r>
      <w:proofErr w:type="gramStart"/>
      <w:r w:rsidRPr="00FD2F8E">
        <w:t>continued</w:t>
      </w:r>
      <w:proofErr w:type="gramEnd"/>
      <w:r w:rsidRPr="00FD2F8E">
        <w:t xml:space="preserve"> funding of the project.  </w:t>
      </w:r>
    </w:p>
    <w:p w14:paraId="33E40F41" w14:textId="77777777" w:rsidR="00FD2F8E" w:rsidRPr="00FD2F8E" w:rsidRDefault="00FD2F8E" w:rsidP="00FD2F8E">
      <w:pPr>
        <w:ind w:left="-180"/>
      </w:pPr>
    </w:p>
    <w:p w14:paraId="642C6C61" w14:textId="134E0A0B" w:rsidR="00FD2F8E" w:rsidRPr="00FD2F8E" w:rsidRDefault="00FD2F8E" w:rsidP="00FD2F8E">
      <w:pPr>
        <w:ind w:left="-180"/>
      </w:pPr>
      <w:r w:rsidRPr="00FD2F8E">
        <w:t>Applications should be mailed to:</w:t>
      </w:r>
    </w:p>
    <w:p w14:paraId="1746B46F" w14:textId="77777777" w:rsidR="00FD2F8E" w:rsidRPr="00FD2F8E" w:rsidRDefault="00FD2F8E" w:rsidP="00FD2F8E">
      <w:pPr>
        <w:ind w:left="720"/>
      </w:pPr>
      <w:r w:rsidRPr="00FD2F8E">
        <w:t>Bruce F Mackler, President</w:t>
      </w:r>
      <w:r w:rsidRPr="00FD2F8E">
        <w:br/>
        <w:t>Mackler-Goding Foundation</w:t>
      </w:r>
      <w:r w:rsidRPr="00FD2F8E">
        <w:br/>
        <w:t>7710 Woodmont Avenue – Suite 910</w:t>
      </w:r>
      <w:r w:rsidRPr="00FD2F8E">
        <w:br/>
        <w:t>Bethesda, MD 20814-6085</w:t>
      </w:r>
    </w:p>
    <w:p w14:paraId="7230D5CC" w14:textId="18DF7265" w:rsidR="009B7F2D" w:rsidRDefault="009B7F2D">
      <w:r>
        <w:br w:type="page"/>
      </w:r>
    </w:p>
    <w:p w14:paraId="0F0130DA" w14:textId="77777777" w:rsidR="009B7F2D" w:rsidRPr="009B7F2D" w:rsidRDefault="009B7F2D" w:rsidP="009B7F2D">
      <w:pPr>
        <w:ind w:left="-180"/>
        <w:rPr>
          <w:b/>
          <w:bCs/>
          <w:u w:val="single"/>
        </w:rPr>
      </w:pPr>
      <w:r w:rsidRPr="009B7F2D">
        <w:rPr>
          <w:b/>
          <w:bCs/>
          <w:u w:val="single"/>
        </w:rPr>
        <w:lastRenderedPageBreak/>
        <w:t>Suggested Grant Application Format</w:t>
      </w:r>
    </w:p>
    <w:p w14:paraId="729A47A9" w14:textId="7627B2B3" w:rsidR="00FD2F8E" w:rsidRDefault="005C7426" w:rsidP="0078414C">
      <w:pPr>
        <w:ind w:left="-180"/>
      </w:pPr>
      <w:r w:rsidRPr="00FD2F8E">
        <w:t>You are welcome to use the application format provided below, written in only 4-7 pages, using the NIH format in terms of font size and margins.</w:t>
      </w:r>
      <w:r>
        <w:t xml:space="preserve"> </w:t>
      </w:r>
      <w:r w:rsidRPr="00FD2F8E">
        <w:t xml:space="preserve">A new grant application using the </w:t>
      </w:r>
      <w:proofErr w:type="gramStart"/>
      <w:r w:rsidRPr="00FD2F8E">
        <w:t>below format</w:t>
      </w:r>
      <w:proofErr w:type="gramEnd"/>
      <w:r w:rsidRPr="00FD2F8E">
        <w:t xml:space="preserve"> will be required for subsequent funding in the subsequent year.  </w:t>
      </w:r>
    </w:p>
    <w:p w14:paraId="0386128A" w14:textId="77777777" w:rsidR="007C5AC8" w:rsidRPr="009B7F2D" w:rsidRDefault="00FE3BF4" w:rsidP="005B1940">
      <w:pPr>
        <w:pStyle w:val="ListParagraph"/>
        <w:numPr>
          <w:ilvl w:val="0"/>
          <w:numId w:val="1"/>
        </w:numPr>
        <w:spacing w:after="0"/>
        <w:rPr>
          <w:b/>
          <w:bCs/>
          <w:u w:val="single"/>
        </w:rPr>
      </w:pPr>
      <w:r w:rsidRPr="009B7F2D">
        <w:rPr>
          <w:b/>
          <w:bCs/>
          <w:u w:val="single"/>
        </w:rPr>
        <w:t>Applicant Information</w:t>
      </w:r>
    </w:p>
    <w:p w14:paraId="3FCD0483" w14:textId="5DC256BA" w:rsidR="007C5AC8" w:rsidRPr="007C5AC8" w:rsidRDefault="00FE3BF4" w:rsidP="007C5AC8">
      <w:pPr>
        <w:pStyle w:val="ListParagraph"/>
        <w:numPr>
          <w:ilvl w:val="1"/>
          <w:numId w:val="1"/>
        </w:numPr>
        <w:rPr>
          <w:u w:val="single"/>
        </w:rPr>
      </w:pPr>
      <w:r w:rsidRPr="00FD2F8E">
        <w:t>Applicant (Project Director)</w:t>
      </w:r>
    </w:p>
    <w:p w14:paraId="04004C88" w14:textId="77777777" w:rsidR="007C5AC8" w:rsidRDefault="00FE3BF4" w:rsidP="007C5AC8">
      <w:pPr>
        <w:pStyle w:val="ListParagraph"/>
        <w:numPr>
          <w:ilvl w:val="2"/>
          <w:numId w:val="1"/>
        </w:numPr>
      </w:pPr>
      <w:r w:rsidRPr="00FD2F8E">
        <w:t>Name</w:t>
      </w:r>
    </w:p>
    <w:p w14:paraId="6F014597" w14:textId="77777777" w:rsidR="007C5AC8" w:rsidRDefault="00FE3BF4" w:rsidP="007C5AC8">
      <w:pPr>
        <w:pStyle w:val="ListParagraph"/>
        <w:numPr>
          <w:ilvl w:val="2"/>
          <w:numId w:val="1"/>
        </w:numPr>
      </w:pPr>
      <w:r w:rsidRPr="00FD2F8E">
        <w:t>Address</w:t>
      </w:r>
    </w:p>
    <w:p w14:paraId="408E3F1E" w14:textId="77777777" w:rsidR="007C5AC8" w:rsidRDefault="00FE3BF4" w:rsidP="007C5AC8">
      <w:pPr>
        <w:pStyle w:val="ListParagraph"/>
        <w:numPr>
          <w:ilvl w:val="2"/>
          <w:numId w:val="1"/>
        </w:numPr>
      </w:pPr>
      <w:r w:rsidRPr="00FD2F8E">
        <w:t>Academic affiliations</w:t>
      </w:r>
    </w:p>
    <w:p w14:paraId="49F3F37D" w14:textId="6A8662EE" w:rsidR="007C5AC8" w:rsidRDefault="00FF03A0" w:rsidP="007C5AC8">
      <w:pPr>
        <w:pStyle w:val="ListParagraph"/>
        <w:keepNext/>
        <w:numPr>
          <w:ilvl w:val="2"/>
          <w:numId w:val="1"/>
        </w:numPr>
      </w:pPr>
      <w:r w:rsidRPr="00FD2F8E">
        <w:t>Educational backgrounds and training</w:t>
      </w:r>
    </w:p>
    <w:p w14:paraId="70C4180A" w14:textId="602015DF" w:rsidR="00FF03A0" w:rsidRPr="00FD2F8E" w:rsidRDefault="00FF03A0" w:rsidP="00C31738">
      <w:pPr>
        <w:pStyle w:val="ListParagraph"/>
        <w:numPr>
          <w:ilvl w:val="3"/>
          <w:numId w:val="1"/>
        </w:numPr>
      </w:pPr>
      <w:r w:rsidRPr="00FD2F8E">
        <w:t xml:space="preserve">Attach </w:t>
      </w:r>
      <w:r w:rsidR="00C41ED8" w:rsidRPr="00FD2F8E">
        <w:t>curriculum</w:t>
      </w:r>
      <w:r w:rsidRPr="00FD2F8E">
        <w:t xml:space="preserve"> vitae</w:t>
      </w:r>
    </w:p>
    <w:p w14:paraId="03D49087" w14:textId="77777777" w:rsidR="00FF03A0" w:rsidRPr="00FD2F8E" w:rsidRDefault="00FE3BF4" w:rsidP="007C5AC8">
      <w:pPr>
        <w:pStyle w:val="ListParagraph"/>
        <w:numPr>
          <w:ilvl w:val="2"/>
          <w:numId w:val="1"/>
        </w:numPr>
      </w:pPr>
      <w:r w:rsidRPr="00FD2F8E">
        <w:t xml:space="preserve">Prior history of </w:t>
      </w:r>
      <w:r w:rsidR="00FF03A0" w:rsidRPr="00FD2F8E">
        <w:t xml:space="preserve">successful </w:t>
      </w:r>
      <w:r w:rsidRPr="00FD2F8E">
        <w:t>grant</w:t>
      </w:r>
      <w:r w:rsidR="00FF03A0" w:rsidRPr="00FD2F8E">
        <w:t>s</w:t>
      </w:r>
    </w:p>
    <w:p w14:paraId="4FBE66F9" w14:textId="1D52471B" w:rsidR="00FF03A0" w:rsidRPr="00FD2F8E" w:rsidRDefault="00FF03A0" w:rsidP="007C5AC8">
      <w:pPr>
        <w:pStyle w:val="ListParagraph"/>
        <w:numPr>
          <w:ilvl w:val="3"/>
          <w:numId w:val="1"/>
        </w:numPr>
      </w:pPr>
      <w:r w:rsidRPr="00FD2F8E">
        <w:t>Grant name and summary (2-3 sentences)</w:t>
      </w:r>
    </w:p>
    <w:p w14:paraId="3BBF6116" w14:textId="0555A842" w:rsidR="00FE3BF4" w:rsidRPr="00FD2F8E" w:rsidRDefault="00FF03A0" w:rsidP="007C5AC8">
      <w:pPr>
        <w:pStyle w:val="ListParagraph"/>
        <w:numPr>
          <w:ilvl w:val="3"/>
          <w:numId w:val="1"/>
        </w:numPr>
      </w:pPr>
      <w:r w:rsidRPr="00FD2F8E">
        <w:t>Funding level</w:t>
      </w:r>
      <w:r w:rsidR="00FE3BF4" w:rsidRPr="00FD2F8E">
        <w:t xml:space="preserve"> </w:t>
      </w:r>
    </w:p>
    <w:p w14:paraId="0D686E8D" w14:textId="77777777" w:rsidR="007C5AC8" w:rsidRDefault="00FF03A0" w:rsidP="007C5AC8">
      <w:pPr>
        <w:pStyle w:val="ListParagraph"/>
        <w:numPr>
          <w:ilvl w:val="1"/>
          <w:numId w:val="1"/>
        </w:numPr>
      </w:pPr>
      <w:r w:rsidRPr="00FD2F8E">
        <w:t>Grant Project Summary  (2-4 paragraphs)</w:t>
      </w:r>
      <w:r w:rsidR="00104822" w:rsidRPr="00FD2F8E">
        <w:t xml:space="preserve"> – Scientific </w:t>
      </w:r>
    </w:p>
    <w:p w14:paraId="0DBBDED0" w14:textId="61798176" w:rsidR="00104822" w:rsidRPr="00FD2F8E" w:rsidRDefault="00104822" w:rsidP="007C5AC8">
      <w:pPr>
        <w:pStyle w:val="ListParagraph"/>
        <w:numPr>
          <w:ilvl w:val="1"/>
          <w:numId w:val="1"/>
        </w:numPr>
      </w:pPr>
      <w:r w:rsidRPr="00FD2F8E">
        <w:t>Non-scientific Grant Project Summary – for non-scientific summary</w:t>
      </w:r>
    </w:p>
    <w:p w14:paraId="7170A042" w14:textId="77777777" w:rsidR="00104822" w:rsidRPr="00FD2F8E" w:rsidRDefault="00104822" w:rsidP="00EF1E25"/>
    <w:p w14:paraId="062CDAAE" w14:textId="423D3DC1" w:rsidR="0078414C" w:rsidRPr="009B7F2D" w:rsidRDefault="00FF03A0" w:rsidP="009B7F2D">
      <w:pPr>
        <w:pStyle w:val="ListParagraph"/>
        <w:numPr>
          <w:ilvl w:val="0"/>
          <w:numId w:val="1"/>
        </w:numPr>
        <w:spacing w:after="0"/>
        <w:rPr>
          <w:b/>
          <w:bCs/>
          <w:u w:val="single"/>
        </w:rPr>
      </w:pPr>
      <w:r w:rsidRPr="009B7F2D">
        <w:rPr>
          <w:b/>
          <w:bCs/>
          <w:u w:val="single"/>
        </w:rPr>
        <w:t>Other Personnel Involved</w:t>
      </w:r>
    </w:p>
    <w:p w14:paraId="1F6D7EF5" w14:textId="048A50DB" w:rsidR="00FF03A0" w:rsidRPr="00FD2F8E" w:rsidRDefault="00FF03A0" w:rsidP="00A14BA3">
      <w:pPr>
        <w:pStyle w:val="ListParagraph"/>
        <w:numPr>
          <w:ilvl w:val="1"/>
          <w:numId w:val="4"/>
        </w:numPr>
      </w:pPr>
      <w:r w:rsidRPr="00FD2F8E">
        <w:t>Name</w:t>
      </w:r>
    </w:p>
    <w:p w14:paraId="0A86D19C" w14:textId="428F53A2" w:rsidR="00FF03A0" w:rsidRPr="00FD2F8E" w:rsidRDefault="00FF03A0" w:rsidP="00A14BA3">
      <w:pPr>
        <w:pStyle w:val="ListParagraph"/>
        <w:numPr>
          <w:ilvl w:val="1"/>
          <w:numId w:val="4"/>
        </w:numPr>
      </w:pPr>
      <w:r w:rsidRPr="00FD2F8E">
        <w:t>Academic affiliations</w:t>
      </w:r>
    </w:p>
    <w:p w14:paraId="5A37FB43" w14:textId="3F18A806" w:rsidR="00FF03A0" w:rsidRPr="00FD2F8E" w:rsidRDefault="00FF03A0" w:rsidP="00A14BA3">
      <w:pPr>
        <w:pStyle w:val="ListParagraph"/>
        <w:numPr>
          <w:ilvl w:val="1"/>
          <w:numId w:val="4"/>
        </w:numPr>
      </w:pPr>
      <w:r w:rsidRPr="00FD2F8E">
        <w:t>Summary of training and relevant experience</w:t>
      </w:r>
      <w:r w:rsidR="00FB5E36" w:rsidRPr="00FD2F8E">
        <w:t xml:space="preserve">  (2-3 paragraphs)</w:t>
      </w:r>
    </w:p>
    <w:p w14:paraId="2EFCF860" w14:textId="1613A408" w:rsidR="00FB5E36" w:rsidRPr="00FD2F8E" w:rsidRDefault="00FF03A0" w:rsidP="00A14BA3">
      <w:pPr>
        <w:pStyle w:val="ListParagraph"/>
        <w:numPr>
          <w:ilvl w:val="1"/>
          <w:numId w:val="4"/>
        </w:numPr>
      </w:pPr>
      <w:r w:rsidRPr="00FD2F8E">
        <w:t xml:space="preserve">Attach curriculum vitae  </w:t>
      </w:r>
    </w:p>
    <w:p w14:paraId="128F50CA" w14:textId="77777777" w:rsidR="00A14BA3" w:rsidRDefault="00104822" w:rsidP="00A14BA3">
      <w:pPr>
        <w:pStyle w:val="ListParagraph"/>
        <w:numPr>
          <w:ilvl w:val="1"/>
          <w:numId w:val="4"/>
        </w:numPr>
      </w:pPr>
      <w:r w:rsidRPr="00FD2F8E">
        <w:t>List of Awarded Grants:</w:t>
      </w:r>
    </w:p>
    <w:p w14:paraId="76AB5650" w14:textId="77777777" w:rsidR="00A14BA3" w:rsidRDefault="00104822" w:rsidP="00A14BA3">
      <w:pPr>
        <w:pStyle w:val="ListParagraph"/>
        <w:numPr>
          <w:ilvl w:val="2"/>
          <w:numId w:val="4"/>
        </w:numPr>
      </w:pPr>
      <w:r w:rsidRPr="00FD2F8E">
        <w:t>grant title, amount of award and duration</w:t>
      </w:r>
    </w:p>
    <w:p w14:paraId="6B7D1C04" w14:textId="77777777" w:rsidR="00A14BA3" w:rsidRDefault="00104822" w:rsidP="00A14BA3">
      <w:pPr>
        <w:pStyle w:val="ListParagraph"/>
        <w:numPr>
          <w:ilvl w:val="2"/>
          <w:numId w:val="4"/>
        </w:numPr>
      </w:pPr>
      <w:r w:rsidRPr="00FD2F8E">
        <w:t>Awarding Institution</w:t>
      </w:r>
    </w:p>
    <w:p w14:paraId="4E77D767" w14:textId="7D13E71C" w:rsidR="00104822" w:rsidRPr="00FD2F8E" w:rsidRDefault="00104822" w:rsidP="00A14BA3">
      <w:pPr>
        <w:pStyle w:val="ListParagraph"/>
        <w:numPr>
          <w:ilvl w:val="2"/>
          <w:numId w:val="4"/>
        </w:numPr>
      </w:pPr>
      <w:r w:rsidRPr="00FD2F8E">
        <w:t xml:space="preserve">Summary </w:t>
      </w:r>
      <w:r w:rsidR="000C47AA">
        <w:t>(</w:t>
      </w:r>
      <w:r w:rsidRPr="00FD2F8E">
        <w:t>2-3 sentences only</w:t>
      </w:r>
      <w:r w:rsidR="000C47AA">
        <w:t>)</w:t>
      </w:r>
      <w:r w:rsidRPr="00FD2F8E">
        <w:t xml:space="preserve">  </w:t>
      </w:r>
    </w:p>
    <w:p w14:paraId="2B02A87B" w14:textId="77777777" w:rsidR="005C7426" w:rsidRDefault="005C7426" w:rsidP="00EF1E25">
      <w:pPr>
        <w:spacing w:after="0"/>
      </w:pPr>
    </w:p>
    <w:p w14:paraId="110BCC0A" w14:textId="4A9D0AAD" w:rsidR="00FF03A0" w:rsidRPr="009B7F2D" w:rsidRDefault="00FF03A0" w:rsidP="009B7F2D">
      <w:pPr>
        <w:pStyle w:val="ListParagraph"/>
        <w:numPr>
          <w:ilvl w:val="0"/>
          <w:numId w:val="1"/>
        </w:numPr>
        <w:spacing w:after="0"/>
        <w:rPr>
          <w:b/>
          <w:bCs/>
          <w:u w:val="single"/>
        </w:rPr>
      </w:pPr>
      <w:r w:rsidRPr="009B7F2D">
        <w:rPr>
          <w:b/>
          <w:bCs/>
          <w:u w:val="single"/>
        </w:rPr>
        <w:t>Budget</w:t>
      </w:r>
    </w:p>
    <w:p w14:paraId="40567520" w14:textId="77777777" w:rsidR="00A14BA3" w:rsidRDefault="00FB5E36" w:rsidP="00A14BA3">
      <w:pPr>
        <w:pStyle w:val="ListParagraph"/>
        <w:numPr>
          <w:ilvl w:val="1"/>
          <w:numId w:val="6"/>
        </w:numPr>
      </w:pPr>
      <w:r w:rsidRPr="00FD2F8E">
        <w:t>Direct Costs</w:t>
      </w:r>
    </w:p>
    <w:p w14:paraId="3DCA6AEB" w14:textId="272F3C94" w:rsidR="00A14BA3" w:rsidRPr="00A14BA3" w:rsidRDefault="00A14BA3" w:rsidP="00A14BA3">
      <w:pPr>
        <w:pStyle w:val="ListParagraph"/>
        <w:numPr>
          <w:ilvl w:val="2"/>
          <w:numId w:val="6"/>
        </w:numPr>
      </w:pPr>
      <w:r w:rsidRPr="00A14BA3">
        <w:rPr>
          <w:lang w:val="fr-FR"/>
        </w:rPr>
        <w:t>P</w:t>
      </w:r>
      <w:r w:rsidR="00FB5E36" w:rsidRPr="00A14BA3">
        <w:rPr>
          <w:lang w:val="fr-FR"/>
        </w:rPr>
        <w:t>ersonnel</w:t>
      </w:r>
    </w:p>
    <w:p w14:paraId="39A8118B" w14:textId="7D4AB3D1" w:rsidR="00A14BA3" w:rsidRPr="00A14BA3" w:rsidRDefault="00A14BA3" w:rsidP="00A14BA3">
      <w:pPr>
        <w:pStyle w:val="ListParagraph"/>
        <w:numPr>
          <w:ilvl w:val="2"/>
          <w:numId w:val="6"/>
        </w:numPr>
      </w:pPr>
      <w:proofErr w:type="gramStart"/>
      <w:r w:rsidRPr="00A14BA3">
        <w:rPr>
          <w:lang w:val="fr-FR"/>
        </w:rPr>
        <w:t>S</w:t>
      </w:r>
      <w:r w:rsidR="00FB5E36" w:rsidRPr="00A14BA3">
        <w:rPr>
          <w:lang w:val="fr-FR"/>
        </w:rPr>
        <w:t>upplies</w:t>
      </w:r>
      <w:proofErr w:type="gramEnd"/>
    </w:p>
    <w:p w14:paraId="5C20607F" w14:textId="78107742" w:rsidR="00FB5E36" w:rsidRPr="00FD2F8E" w:rsidRDefault="000C47AA" w:rsidP="00A14BA3">
      <w:pPr>
        <w:pStyle w:val="ListParagraph"/>
        <w:numPr>
          <w:ilvl w:val="2"/>
          <w:numId w:val="6"/>
        </w:numPr>
      </w:pPr>
      <w:r w:rsidRPr="00FD2F8E">
        <w:t>Equipment</w:t>
      </w:r>
    </w:p>
    <w:p w14:paraId="7D662C2A" w14:textId="77777777" w:rsidR="00A14BA3" w:rsidRDefault="00FB5E36" w:rsidP="009D0618">
      <w:pPr>
        <w:pStyle w:val="ListParagraph"/>
        <w:keepNext/>
        <w:numPr>
          <w:ilvl w:val="1"/>
          <w:numId w:val="6"/>
        </w:numPr>
      </w:pPr>
      <w:r w:rsidRPr="00FD2F8E">
        <w:t>Indirect costs</w:t>
      </w:r>
    </w:p>
    <w:p w14:paraId="06385579" w14:textId="2C0D7EFC" w:rsidR="00FB5E36" w:rsidRDefault="000C47AA" w:rsidP="00A14BA3">
      <w:pPr>
        <w:pStyle w:val="ListParagraph"/>
        <w:numPr>
          <w:ilvl w:val="2"/>
          <w:numId w:val="6"/>
        </w:numPr>
      </w:pPr>
      <w:r w:rsidRPr="00FD2F8E">
        <w:t xml:space="preserve">Institutional </w:t>
      </w:r>
      <w:r w:rsidR="00FB5E36" w:rsidRPr="00FD2F8E">
        <w:t>costs   (overhead, fees, ….)</w:t>
      </w:r>
      <w:r w:rsidR="009B7F2D">
        <w:rPr>
          <w:rStyle w:val="FootnoteReference"/>
        </w:rPr>
        <w:footnoteReference w:id="1"/>
      </w:r>
    </w:p>
    <w:p w14:paraId="24DA3FB1" w14:textId="77777777" w:rsidR="009D0618" w:rsidRPr="00FD2F8E" w:rsidRDefault="009D0618" w:rsidP="009D0618">
      <w:pPr>
        <w:pStyle w:val="ListParagraph"/>
        <w:ind w:left="1080"/>
      </w:pPr>
    </w:p>
    <w:p w14:paraId="6762B271" w14:textId="5D0A00F1" w:rsidR="00FB5E36" w:rsidRPr="009B7F2D" w:rsidRDefault="00FB5E36" w:rsidP="009B7F2D">
      <w:pPr>
        <w:pStyle w:val="ListParagraph"/>
        <w:keepNext/>
        <w:numPr>
          <w:ilvl w:val="0"/>
          <w:numId w:val="10"/>
        </w:numPr>
        <w:spacing w:after="0"/>
        <w:rPr>
          <w:b/>
          <w:bCs/>
          <w:u w:val="single"/>
        </w:rPr>
      </w:pPr>
      <w:r w:rsidRPr="009B7F2D">
        <w:rPr>
          <w:b/>
          <w:bCs/>
          <w:u w:val="single"/>
        </w:rPr>
        <w:t>Research Plan</w:t>
      </w:r>
      <w:r w:rsidRPr="009B7F2D">
        <w:t xml:space="preserve">  (1/2 – 1 page)</w:t>
      </w:r>
    </w:p>
    <w:p w14:paraId="14F4DB98" w14:textId="4D094E4A" w:rsidR="00FB5E36" w:rsidRPr="00FD2F8E" w:rsidRDefault="00FB5E36" w:rsidP="009B7F2D">
      <w:pPr>
        <w:pStyle w:val="ListParagraph"/>
        <w:keepNext/>
        <w:numPr>
          <w:ilvl w:val="1"/>
          <w:numId w:val="7"/>
        </w:numPr>
      </w:pPr>
      <w:r w:rsidRPr="00FD2F8E">
        <w:t>Significance</w:t>
      </w:r>
    </w:p>
    <w:p w14:paraId="0ED0FFD3" w14:textId="7DE43046" w:rsidR="00FB5E36" w:rsidRPr="00FD2F8E" w:rsidRDefault="00FB5E36" w:rsidP="009B7F2D">
      <w:pPr>
        <w:pStyle w:val="ListParagraph"/>
        <w:keepNext/>
        <w:numPr>
          <w:ilvl w:val="1"/>
          <w:numId w:val="7"/>
        </w:numPr>
      </w:pPr>
      <w:r w:rsidRPr="00FD2F8E">
        <w:t>Specific Aims</w:t>
      </w:r>
    </w:p>
    <w:p w14:paraId="5993CEA3" w14:textId="1650B8F3" w:rsidR="00FB5E36" w:rsidRPr="00FD2F8E" w:rsidRDefault="00FB5E36" w:rsidP="009B7F2D">
      <w:pPr>
        <w:pStyle w:val="ListParagraph"/>
        <w:keepNext/>
        <w:numPr>
          <w:ilvl w:val="1"/>
          <w:numId w:val="7"/>
        </w:numPr>
      </w:pPr>
      <w:r w:rsidRPr="00FD2F8E">
        <w:t>Introduction</w:t>
      </w:r>
    </w:p>
    <w:p w14:paraId="3D4C55A0" w14:textId="341BF33A" w:rsidR="00FB5E36" w:rsidRPr="00FD2F8E" w:rsidRDefault="00FB5E36" w:rsidP="00A14BA3">
      <w:pPr>
        <w:pStyle w:val="ListParagraph"/>
        <w:numPr>
          <w:ilvl w:val="1"/>
          <w:numId w:val="7"/>
        </w:numPr>
      </w:pPr>
      <w:r w:rsidRPr="00FD2F8E">
        <w:t>Strength of Research Premise(s)</w:t>
      </w:r>
    </w:p>
    <w:p w14:paraId="574EE57C" w14:textId="77777777" w:rsidR="00FB5E36" w:rsidRPr="00FD2F8E" w:rsidRDefault="00FB5E36" w:rsidP="00EF1E25">
      <w:pPr>
        <w:spacing w:after="0"/>
      </w:pPr>
    </w:p>
    <w:p w14:paraId="7884F94E" w14:textId="08EDAE22" w:rsidR="00FB5E36" w:rsidRPr="009B7F2D" w:rsidRDefault="00FB5E36" w:rsidP="009B7F2D">
      <w:pPr>
        <w:pStyle w:val="ListParagraph"/>
        <w:numPr>
          <w:ilvl w:val="0"/>
          <w:numId w:val="10"/>
        </w:numPr>
        <w:spacing w:after="0"/>
        <w:rPr>
          <w:b/>
          <w:bCs/>
          <w:u w:val="single"/>
        </w:rPr>
      </w:pPr>
      <w:r w:rsidRPr="009B7F2D">
        <w:rPr>
          <w:b/>
          <w:bCs/>
          <w:u w:val="single"/>
        </w:rPr>
        <w:t>Innovation</w:t>
      </w:r>
      <w:r w:rsidRPr="009B7F2D">
        <w:t xml:space="preserve"> (1-2 paragraphs)</w:t>
      </w:r>
    </w:p>
    <w:p w14:paraId="42045D79" w14:textId="77777777" w:rsidR="00FB5E36" w:rsidRPr="00FD2F8E" w:rsidRDefault="00FB5E36" w:rsidP="00EF1E25">
      <w:pPr>
        <w:spacing w:after="0"/>
      </w:pPr>
    </w:p>
    <w:p w14:paraId="000F546C" w14:textId="62ED5E4F" w:rsidR="00FB5E36" w:rsidRPr="009B7F2D" w:rsidRDefault="00FB5E36" w:rsidP="009B7F2D">
      <w:pPr>
        <w:pStyle w:val="ListParagraph"/>
        <w:numPr>
          <w:ilvl w:val="0"/>
          <w:numId w:val="10"/>
        </w:numPr>
        <w:spacing w:after="0"/>
        <w:rPr>
          <w:b/>
          <w:bCs/>
          <w:u w:val="single"/>
        </w:rPr>
      </w:pPr>
      <w:r w:rsidRPr="009B7F2D">
        <w:rPr>
          <w:b/>
          <w:bCs/>
          <w:u w:val="single"/>
        </w:rPr>
        <w:t>Preliminary Data</w:t>
      </w:r>
      <w:r w:rsidRPr="009B7F2D">
        <w:t xml:space="preserve">  (1/2 – 1 page)</w:t>
      </w:r>
    </w:p>
    <w:p w14:paraId="6BBC8B92" w14:textId="77777777" w:rsidR="00FB5E36" w:rsidRPr="00FD2F8E" w:rsidRDefault="00FB5E36" w:rsidP="00EF1E25">
      <w:pPr>
        <w:spacing w:after="0"/>
      </w:pPr>
    </w:p>
    <w:p w14:paraId="1E8BAD6B" w14:textId="6080A310" w:rsidR="00FB5E36" w:rsidRPr="009B7F2D" w:rsidRDefault="00FB5E36" w:rsidP="009B7F2D">
      <w:pPr>
        <w:pStyle w:val="ListParagraph"/>
        <w:numPr>
          <w:ilvl w:val="0"/>
          <w:numId w:val="10"/>
        </w:numPr>
        <w:spacing w:after="0"/>
        <w:rPr>
          <w:b/>
          <w:bCs/>
          <w:u w:val="single"/>
        </w:rPr>
      </w:pPr>
      <w:r w:rsidRPr="009B7F2D">
        <w:rPr>
          <w:b/>
          <w:bCs/>
          <w:u w:val="single"/>
        </w:rPr>
        <w:t>Pitfalls &amp; Alternatives</w:t>
      </w:r>
      <w:r w:rsidR="0095239C" w:rsidRPr="009B7F2D">
        <w:t xml:space="preserve"> (2-3 paragraphs)</w:t>
      </w:r>
    </w:p>
    <w:p w14:paraId="36144AE1" w14:textId="77777777" w:rsidR="0095239C" w:rsidRPr="00FD2F8E" w:rsidRDefault="0095239C" w:rsidP="00EF1E25">
      <w:pPr>
        <w:spacing w:after="0"/>
      </w:pPr>
    </w:p>
    <w:p w14:paraId="09607ABF" w14:textId="5943D78B" w:rsidR="0095239C" w:rsidRPr="009B7F2D" w:rsidRDefault="0095239C" w:rsidP="009B7F2D">
      <w:pPr>
        <w:pStyle w:val="ListParagraph"/>
        <w:numPr>
          <w:ilvl w:val="0"/>
          <w:numId w:val="10"/>
        </w:numPr>
        <w:spacing w:after="0"/>
        <w:rPr>
          <w:b/>
          <w:bCs/>
          <w:u w:val="single"/>
        </w:rPr>
      </w:pPr>
      <w:r w:rsidRPr="009B7F2D">
        <w:rPr>
          <w:b/>
          <w:bCs/>
          <w:u w:val="single"/>
        </w:rPr>
        <w:t>Critical References</w:t>
      </w:r>
      <w:r w:rsidRPr="009B7F2D">
        <w:t xml:space="preserve"> (limit to 6-10)</w:t>
      </w:r>
    </w:p>
    <w:p w14:paraId="50E64689" w14:textId="77777777" w:rsidR="0095239C" w:rsidRPr="00FD2F8E" w:rsidRDefault="0095239C" w:rsidP="00EF1E25">
      <w:pPr>
        <w:spacing w:after="0"/>
      </w:pPr>
    </w:p>
    <w:p w14:paraId="2A311057" w14:textId="08FB5268" w:rsidR="0095239C" w:rsidRPr="009B7F2D" w:rsidRDefault="0095239C" w:rsidP="009B7F2D">
      <w:pPr>
        <w:pStyle w:val="ListParagraph"/>
        <w:numPr>
          <w:ilvl w:val="0"/>
          <w:numId w:val="10"/>
        </w:numPr>
        <w:spacing w:after="0"/>
        <w:rPr>
          <w:b/>
          <w:bCs/>
          <w:u w:val="single"/>
        </w:rPr>
      </w:pPr>
      <w:r w:rsidRPr="009B7F2D">
        <w:rPr>
          <w:b/>
          <w:bCs/>
          <w:u w:val="single"/>
        </w:rPr>
        <w:t>Commercialization Strategy</w:t>
      </w:r>
      <w:r w:rsidRPr="009B7F2D">
        <w:t xml:space="preserve"> ( 1/2 – 1</w:t>
      </w:r>
      <w:r w:rsidR="005A2FA2" w:rsidRPr="009B7F2D">
        <w:t xml:space="preserve"> </w:t>
      </w:r>
      <w:r w:rsidRPr="009B7F2D">
        <w:t>page)</w:t>
      </w:r>
    </w:p>
    <w:p w14:paraId="0674FA92" w14:textId="3962028E" w:rsidR="0095239C" w:rsidRPr="00FD2F8E" w:rsidRDefault="0095239C" w:rsidP="00A14BA3">
      <w:pPr>
        <w:pStyle w:val="ListParagraph"/>
        <w:numPr>
          <w:ilvl w:val="1"/>
          <w:numId w:val="8"/>
        </w:numPr>
      </w:pPr>
      <w:r w:rsidRPr="00FD2F8E">
        <w:t>Value and impact of successful research to AD patients in terms of potential expected outcomes</w:t>
      </w:r>
      <w:r w:rsidR="00DA11B6">
        <w:t>.</w:t>
      </w:r>
    </w:p>
    <w:p w14:paraId="2B193691" w14:textId="6E2CE965" w:rsidR="0095239C" w:rsidRPr="00FD2F8E" w:rsidRDefault="0095239C" w:rsidP="00A14BA3">
      <w:pPr>
        <w:pStyle w:val="ListParagraph"/>
        <w:numPr>
          <w:ilvl w:val="1"/>
          <w:numId w:val="8"/>
        </w:numPr>
      </w:pPr>
      <w:r w:rsidRPr="00FD2F8E">
        <w:t>How do you plan to provide these potential benefits to AD patients</w:t>
      </w:r>
      <w:r w:rsidR="005A2FA2" w:rsidRPr="00FD2F8E">
        <w:t>?</w:t>
      </w:r>
    </w:p>
    <w:p w14:paraId="532F1E98" w14:textId="0E3DE7F4" w:rsidR="005A2FA2" w:rsidRDefault="005A2FA2" w:rsidP="00A14BA3">
      <w:pPr>
        <w:pStyle w:val="ListParagraph"/>
        <w:numPr>
          <w:ilvl w:val="2"/>
          <w:numId w:val="8"/>
        </w:numPr>
      </w:pPr>
      <w:r w:rsidRPr="00FD2F8E">
        <w:t>What is the market for the expected product?</w:t>
      </w:r>
    </w:p>
    <w:p w14:paraId="69536ACE" w14:textId="50930953" w:rsidR="005A2FA2" w:rsidRPr="00FD2F8E" w:rsidRDefault="005A2FA2" w:rsidP="00A14BA3">
      <w:pPr>
        <w:pStyle w:val="ListParagraph"/>
        <w:numPr>
          <w:ilvl w:val="2"/>
          <w:numId w:val="8"/>
        </w:numPr>
      </w:pPr>
      <w:r w:rsidRPr="00FD2F8E">
        <w:t xml:space="preserve">What is the competition for the expected product? </w:t>
      </w:r>
    </w:p>
    <w:p w14:paraId="27E18230" w14:textId="3276473D" w:rsidR="005A2FA2" w:rsidRPr="00FD2F8E" w:rsidRDefault="0095239C" w:rsidP="00A14BA3">
      <w:pPr>
        <w:pStyle w:val="ListParagraph"/>
        <w:numPr>
          <w:ilvl w:val="1"/>
          <w:numId w:val="8"/>
        </w:numPr>
      </w:pPr>
      <w:r w:rsidRPr="00FD2F8E">
        <w:t>Regulatory strategy to get product of research to AD patients</w:t>
      </w:r>
      <w:r w:rsidR="00644AE6">
        <w:rPr>
          <w:rStyle w:val="FootnoteReference"/>
        </w:rPr>
        <w:footnoteReference w:id="2"/>
      </w:r>
    </w:p>
    <w:p w14:paraId="486A8C29" w14:textId="77777777" w:rsidR="00ED2F6B" w:rsidRPr="00FD2F8E" w:rsidRDefault="00ED2F6B" w:rsidP="00EF1E25">
      <w:pPr>
        <w:spacing w:after="0"/>
      </w:pPr>
    </w:p>
    <w:sectPr w:rsidR="00ED2F6B" w:rsidRPr="00FD2F8E" w:rsidSect="009D0618">
      <w:headerReference w:type="default" r:id="rId8"/>
      <w:footerReference w:type="default" r:id="rId9"/>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D214" w14:textId="77777777" w:rsidR="009B7F2D" w:rsidRDefault="009B7F2D" w:rsidP="009B7F2D">
      <w:pPr>
        <w:spacing w:after="0" w:line="240" w:lineRule="auto"/>
      </w:pPr>
      <w:r>
        <w:separator/>
      </w:r>
    </w:p>
  </w:endnote>
  <w:endnote w:type="continuationSeparator" w:id="0">
    <w:p w14:paraId="012C9619" w14:textId="77777777" w:rsidR="009B7F2D" w:rsidRDefault="009B7F2D" w:rsidP="009B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37FF" w14:textId="5E7799EF" w:rsidR="00782E50" w:rsidRPr="00782E50" w:rsidRDefault="00782E50">
    <w:pPr>
      <w:pStyle w:val="Footer"/>
      <w:rPr>
        <w:sz w:val="16"/>
        <w:szCs w:val="16"/>
      </w:rPr>
    </w:pPr>
    <w:r w:rsidRPr="00782E50">
      <w:rPr>
        <w:sz w:val="16"/>
        <w:szCs w:val="16"/>
      </w:rPr>
      <w:fldChar w:fldCharType="begin"/>
    </w:r>
    <w:r w:rsidRPr="00782E50">
      <w:rPr>
        <w:sz w:val="16"/>
        <w:szCs w:val="16"/>
      </w:rPr>
      <w:instrText xml:space="preserve"> FILENAME \* MERGEFORMAT </w:instrText>
    </w:r>
    <w:r w:rsidRPr="00782E50">
      <w:rPr>
        <w:sz w:val="16"/>
        <w:szCs w:val="16"/>
      </w:rPr>
      <w:fldChar w:fldCharType="separate"/>
    </w:r>
    <w:r w:rsidRPr="00782E50">
      <w:rPr>
        <w:noProof/>
        <w:sz w:val="16"/>
        <w:szCs w:val="16"/>
      </w:rPr>
      <w:t>AD-Grant-Application-Sample-Format.docx</w:t>
    </w:r>
    <w:r w:rsidRPr="00782E50">
      <w:rPr>
        <w:sz w:val="16"/>
        <w:szCs w:val="16"/>
      </w:rPr>
      <w:fldChar w:fldCharType="end"/>
    </w:r>
    <w:r w:rsidRPr="00782E50">
      <w:rPr>
        <w:sz w:val="16"/>
        <w:szCs w:val="16"/>
      </w:rPr>
      <w:tab/>
    </w:r>
    <w:r w:rsidRPr="00782E50">
      <w:rPr>
        <w:sz w:val="16"/>
        <w:szCs w:val="16"/>
      </w:rPr>
      <w:tab/>
      <w:t>p.</w:t>
    </w:r>
    <w:r w:rsidRPr="00782E50">
      <w:rPr>
        <w:sz w:val="16"/>
        <w:szCs w:val="16"/>
      </w:rPr>
      <w:fldChar w:fldCharType="begin"/>
    </w:r>
    <w:r w:rsidRPr="00782E50">
      <w:rPr>
        <w:sz w:val="16"/>
        <w:szCs w:val="16"/>
      </w:rPr>
      <w:instrText xml:space="preserve"> PAGE   \* MERGEFORMAT </w:instrText>
    </w:r>
    <w:r w:rsidRPr="00782E50">
      <w:rPr>
        <w:sz w:val="16"/>
        <w:szCs w:val="16"/>
      </w:rPr>
      <w:fldChar w:fldCharType="separate"/>
    </w:r>
    <w:r w:rsidRPr="00782E50">
      <w:rPr>
        <w:noProof/>
        <w:sz w:val="16"/>
        <w:szCs w:val="16"/>
      </w:rPr>
      <w:t>1</w:t>
    </w:r>
    <w:r w:rsidRPr="00782E50">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F198B" w14:textId="77777777" w:rsidR="009B7F2D" w:rsidRDefault="009B7F2D" w:rsidP="009B7F2D">
      <w:pPr>
        <w:spacing w:after="0" w:line="240" w:lineRule="auto"/>
      </w:pPr>
      <w:r>
        <w:separator/>
      </w:r>
    </w:p>
  </w:footnote>
  <w:footnote w:type="continuationSeparator" w:id="0">
    <w:p w14:paraId="79DD7A52" w14:textId="77777777" w:rsidR="009B7F2D" w:rsidRDefault="009B7F2D" w:rsidP="009B7F2D">
      <w:pPr>
        <w:spacing w:after="0" w:line="240" w:lineRule="auto"/>
      </w:pPr>
      <w:r>
        <w:continuationSeparator/>
      </w:r>
    </w:p>
  </w:footnote>
  <w:footnote w:id="1">
    <w:p w14:paraId="5767277D" w14:textId="77777777" w:rsidR="009B7F2D" w:rsidRPr="00FD2F8E" w:rsidRDefault="009B7F2D" w:rsidP="00644AE6">
      <w:pPr>
        <w:spacing w:after="0"/>
        <w:rPr>
          <w:i/>
          <w:iCs/>
        </w:rPr>
      </w:pPr>
      <w:r>
        <w:rPr>
          <w:rStyle w:val="FootnoteReference"/>
        </w:rPr>
        <w:footnoteRef/>
      </w:r>
      <w:r>
        <w:t xml:space="preserve"> </w:t>
      </w:r>
      <w:r w:rsidRPr="00FD2F8E">
        <w:rPr>
          <w:i/>
          <w:iCs/>
        </w:rPr>
        <w:t xml:space="preserve">As a policy the Foundation discourages such Indirect costs, given the </w:t>
      </w:r>
      <w:r>
        <w:rPr>
          <w:i/>
          <w:iCs/>
        </w:rPr>
        <w:t xml:space="preserve"> </w:t>
      </w:r>
      <w:r w:rsidRPr="00FD2F8E">
        <w:rPr>
          <w:i/>
          <w:iCs/>
        </w:rPr>
        <w:t xml:space="preserve">small size of the grant awards.  </w:t>
      </w:r>
    </w:p>
    <w:p w14:paraId="2C51E8BF" w14:textId="2B62C7BE" w:rsidR="009B7F2D" w:rsidRDefault="009B7F2D">
      <w:pPr>
        <w:pStyle w:val="FootnoteText"/>
      </w:pPr>
    </w:p>
  </w:footnote>
  <w:footnote w:id="2">
    <w:p w14:paraId="7E97C027" w14:textId="09FF30AD" w:rsidR="00644AE6" w:rsidRDefault="00644AE6">
      <w:pPr>
        <w:pStyle w:val="FootnoteText"/>
      </w:pPr>
      <w:r>
        <w:rPr>
          <w:rStyle w:val="FootnoteReference"/>
        </w:rPr>
        <w:footnoteRef/>
      </w:r>
      <w:r>
        <w:t xml:space="preserve"> </w:t>
      </w:r>
      <w:r w:rsidRPr="00FD2F8E">
        <w:rPr>
          <w:i/>
          <w:iCs/>
        </w:rPr>
        <w:t>The principals of the Foundation will be available to provide free confidential FDA regulatory consultations to successful grant candidates to facilitate their efforts to navigate the FDA – device, diagnostic, drug, biologic, dietary supplement/nutraceutical – regulatory pathways to achieve translational applications of their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E69C2" w14:textId="77B4F3EC" w:rsidR="00782E50" w:rsidRDefault="00782E50" w:rsidP="00782E50">
    <w:pPr>
      <w:pStyle w:val="Header"/>
      <w:jc w:val="center"/>
    </w:pPr>
    <w:r>
      <w:t>Mackler-Goding Foundation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504"/>
    <w:multiLevelType w:val="multilevel"/>
    <w:tmpl w:val="AF0CF9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AE3887"/>
    <w:multiLevelType w:val="multilevel"/>
    <w:tmpl w:val="2E106AA8"/>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0B605F"/>
    <w:multiLevelType w:val="multilevel"/>
    <w:tmpl w:val="179647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D75B4D"/>
    <w:multiLevelType w:val="multilevel"/>
    <w:tmpl w:val="3BD02C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DB2158"/>
    <w:multiLevelType w:val="multilevel"/>
    <w:tmpl w:val="3BD02C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5E83294"/>
    <w:multiLevelType w:val="multilevel"/>
    <w:tmpl w:val="0A3C05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58827A8"/>
    <w:multiLevelType w:val="multilevel"/>
    <w:tmpl w:val="A2CCF4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EC404A"/>
    <w:multiLevelType w:val="multilevel"/>
    <w:tmpl w:val="735051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98E61FF"/>
    <w:multiLevelType w:val="multilevel"/>
    <w:tmpl w:val="03B6AC1E"/>
    <w:styleLink w:val="Style1"/>
    <w:lvl w:ilvl="0">
      <w:start w:val="1"/>
      <w:numFmt w:val="upperRoman"/>
      <w:lvlText w:val="%1."/>
      <w:lvlJc w:val="left"/>
      <w:pPr>
        <w:ind w:left="540" w:hanging="72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9" w15:restartNumberingAfterBreak="0">
    <w:nsid w:val="6C1C4768"/>
    <w:multiLevelType w:val="multilevel"/>
    <w:tmpl w:val="4A6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755233">
    <w:abstractNumId w:val="6"/>
  </w:num>
  <w:num w:numId="2" w16cid:durableId="139068843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3" w16cid:durableId="1106265800">
    <w:abstractNumId w:val="8"/>
  </w:num>
  <w:num w:numId="4" w16cid:durableId="796799092">
    <w:abstractNumId w:val="3"/>
  </w:num>
  <w:num w:numId="5" w16cid:durableId="273639320">
    <w:abstractNumId w:val="4"/>
  </w:num>
  <w:num w:numId="6" w16cid:durableId="1315141220">
    <w:abstractNumId w:val="2"/>
  </w:num>
  <w:num w:numId="7" w16cid:durableId="2016807659">
    <w:abstractNumId w:val="0"/>
  </w:num>
  <w:num w:numId="8" w16cid:durableId="876240870">
    <w:abstractNumId w:val="5"/>
  </w:num>
  <w:num w:numId="9" w16cid:durableId="1062564506">
    <w:abstractNumId w:val="7"/>
  </w:num>
  <w:num w:numId="10" w16cid:durableId="33719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14C"/>
    <w:rsid w:val="0000741E"/>
    <w:rsid w:val="00044436"/>
    <w:rsid w:val="000C47AA"/>
    <w:rsid w:val="00104822"/>
    <w:rsid w:val="001454ED"/>
    <w:rsid w:val="00153AA0"/>
    <w:rsid w:val="00215C66"/>
    <w:rsid w:val="00283531"/>
    <w:rsid w:val="003054FD"/>
    <w:rsid w:val="00316AA3"/>
    <w:rsid w:val="003B65BC"/>
    <w:rsid w:val="00490D37"/>
    <w:rsid w:val="004D7A1C"/>
    <w:rsid w:val="005A2FA2"/>
    <w:rsid w:val="005B1940"/>
    <w:rsid w:val="005C7426"/>
    <w:rsid w:val="005F4398"/>
    <w:rsid w:val="00644AE6"/>
    <w:rsid w:val="00782E50"/>
    <w:rsid w:val="0078414C"/>
    <w:rsid w:val="007C5AC8"/>
    <w:rsid w:val="00815E00"/>
    <w:rsid w:val="0087011D"/>
    <w:rsid w:val="008F0AA3"/>
    <w:rsid w:val="0095239C"/>
    <w:rsid w:val="009565A5"/>
    <w:rsid w:val="009907E3"/>
    <w:rsid w:val="009A7F66"/>
    <w:rsid w:val="009B7F2D"/>
    <w:rsid w:val="009D0618"/>
    <w:rsid w:val="00A14BA3"/>
    <w:rsid w:val="00B91136"/>
    <w:rsid w:val="00BE59F6"/>
    <w:rsid w:val="00BF2AE7"/>
    <w:rsid w:val="00C31738"/>
    <w:rsid w:val="00C41ED8"/>
    <w:rsid w:val="00D35CEA"/>
    <w:rsid w:val="00D712BC"/>
    <w:rsid w:val="00D74044"/>
    <w:rsid w:val="00D857CF"/>
    <w:rsid w:val="00DA11B6"/>
    <w:rsid w:val="00E824B6"/>
    <w:rsid w:val="00ED2F6B"/>
    <w:rsid w:val="00EF1E25"/>
    <w:rsid w:val="00FB5E36"/>
    <w:rsid w:val="00FD2F8E"/>
    <w:rsid w:val="00FE3BF4"/>
    <w:rsid w:val="00FF0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4D67"/>
  <w15:chartTrackingRefBased/>
  <w15:docId w15:val="{2912622A-76E6-4259-B060-B55558C9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1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1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1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1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1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1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41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41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41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41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4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14C"/>
    <w:rPr>
      <w:rFonts w:eastAsiaTheme="majorEastAsia" w:cstheme="majorBidi"/>
      <w:color w:val="272727" w:themeColor="text1" w:themeTint="D8"/>
    </w:rPr>
  </w:style>
  <w:style w:type="paragraph" w:styleId="Title">
    <w:name w:val="Title"/>
    <w:basedOn w:val="Normal"/>
    <w:next w:val="Normal"/>
    <w:link w:val="TitleChar"/>
    <w:uiPriority w:val="10"/>
    <w:qFormat/>
    <w:rsid w:val="00784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4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14C"/>
    <w:pPr>
      <w:spacing w:before="160"/>
      <w:jc w:val="center"/>
    </w:pPr>
    <w:rPr>
      <w:i/>
      <w:iCs/>
      <w:color w:val="404040" w:themeColor="text1" w:themeTint="BF"/>
    </w:rPr>
  </w:style>
  <w:style w:type="character" w:customStyle="1" w:styleId="QuoteChar">
    <w:name w:val="Quote Char"/>
    <w:basedOn w:val="DefaultParagraphFont"/>
    <w:link w:val="Quote"/>
    <w:uiPriority w:val="29"/>
    <w:rsid w:val="0078414C"/>
    <w:rPr>
      <w:i/>
      <w:iCs/>
      <w:color w:val="404040" w:themeColor="text1" w:themeTint="BF"/>
    </w:rPr>
  </w:style>
  <w:style w:type="paragraph" w:styleId="ListParagraph">
    <w:name w:val="List Paragraph"/>
    <w:basedOn w:val="Normal"/>
    <w:uiPriority w:val="34"/>
    <w:qFormat/>
    <w:rsid w:val="0078414C"/>
    <w:pPr>
      <w:ind w:left="720"/>
      <w:contextualSpacing/>
    </w:pPr>
  </w:style>
  <w:style w:type="character" w:styleId="IntenseEmphasis">
    <w:name w:val="Intense Emphasis"/>
    <w:basedOn w:val="DefaultParagraphFont"/>
    <w:uiPriority w:val="21"/>
    <w:qFormat/>
    <w:rsid w:val="0078414C"/>
    <w:rPr>
      <w:i/>
      <w:iCs/>
      <w:color w:val="2F5496" w:themeColor="accent1" w:themeShade="BF"/>
    </w:rPr>
  </w:style>
  <w:style w:type="paragraph" w:styleId="IntenseQuote">
    <w:name w:val="Intense Quote"/>
    <w:basedOn w:val="Normal"/>
    <w:next w:val="Normal"/>
    <w:link w:val="IntenseQuoteChar"/>
    <w:uiPriority w:val="30"/>
    <w:qFormat/>
    <w:rsid w:val="007841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414C"/>
    <w:rPr>
      <w:i/>
      <w:iCs/>
      <w:color w:val="2F5496" w:themeColor="accent1" w:themeShade="BF"/>
    </w:rPr>
  </w:style>
  <w:style w:type="character" w:styleId="IntenseReference">
    <w:name w:val="Intense Reference"/>
    <w:basedOn w:val="DefaultParagraphFont"/>
    <w:uiPriority w:val="32"/>
    <w:qFormat/>
    <w:rsid w:val="0078414C"/>
    <w:rPr>
      <w:b/>
      <w:bCs/>
      <w:smallCaps/>
      <w:color w:val="2F5496" w:themeColor="accent1" w:themeShade="BF"/>
      <w:spacing w:val="5"/>
    </w:rPr>
  </w:style>
  <w:style w:type="numbering" w:customStyle="1" w:styleId="Style1">
    <w:name w:val="Style1"/>
    <w:uiPriority w:val="99"/>
    <w:rsid w:val="007C5AC8"/>
    <w:pPr>
      <w:numPr>
        <w:numId w:val="3"/>
      </w:numPr>
    </w:pPr>
  </w:style>
  <w:style w:type="paragraph" w:styleId="FootnoteText">
    <w:name w:val="footnote text"/>
    <w:basedOn w:val="Normal"/>
    <w:link w:val="FootnoteTextChar"/>
    <w:uiPriority w:val="99"/>
    <w:semiHidden/>
    <w:unhideWhenUsed/>
    <w:rsid w:val="009B7F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7F2D"/>
    <w:rPr>
      <w:sz w:val="20"/>
      <w:szCs w:val="20"/>
    </w:rPr>
  </w:style>
  <w:style w:type="character" w:styleId="FootnoteReference">
    <w:name w:val="footnote reference"/>
    <w:basedOn w:val="DefaultParagraphFont"/>
    <w:uiPriority w:val="99"/>
    <w:semiHidden/>
    <w:unhideWhenUsed/>
    <w:rsid w:val="009B7F2D"/>
    <w:rPr>
      <w:vertAlign w:val="superscript"/>
    </w:rPr>
  </w:style>
  <w:style w:type="paragraph" w:styleId="Header">
    <w:name w:val="header"/>
    <w:basedOn w:val="Normal"/>
    <w:link w:val="HeaderChar"/>
    <w:uiPriority w:val="99"/>
    <w:unhideWhenUsed/>
    <w:rsid w:val="00782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E50"/>
  </w:style>
  <w:style w:type="paragraph" w:styleId="Footer">
    <w:name w:val="footer"/>
    <w:basedOn w:val="Normal"/>
    <w:link w:val="FooterChar"/>
    <w:uiPriority w:val="99"/>
    <w:unhideWhenUsed/>
    <w:rsid w:val="00782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2E50"/>
  </w:style>
  <w:style w:type="character" w:styleId="PlaceholderText">
    <w:name w:val="Placeholder Text"/>
    <w:basedOn w:val="DefaultParagraphFont"/>
    <w:uiPriority w:val="99"/>
    <w:semiHidden/>
    <w:rsid w:val="00782E5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071765">
      <w:bodyDiv w:val="1"/>
      <w:marLeft w:val="0"/>
      <w:marRight w:val="0"/>
      <w:marTop w:val="0"/>
      <w:marBottom w:val="0"/>
      <w:divBdr>
        <w:top w:val="none" w:sz="0" w:space="0" w:color="auto"/>
        <w:left w:val="none" w:sz="0" w:space="0" w:color="auto"/>
        <w:bottom w:val="none" w:sz="0" w:space="0" w:color="auto"/>
        <w:right w:val="none" w:sz="0" w:space="0" w:color="auto"/>
      </w:divBdr>
    </w:div>
    <w:div w:id="111740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351DB-9FB4-4E4D-AA79-B12F7EE1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Mackler</dc:creator>
  <cp:keywords/>
  <dc:description/>
  <cp:lastModifiedBy>Michael Casson</cp:lastModifiedBy>
  <cp:revision>7</cp:revision>
  <dcterms:created xsi:type="dcterms:W3CDTF">2025-07-10T13:54:00Z</dcterms:created>
  <dcterms:modified xsi:type="dcterms:W3CDTF">2025-07-10T23:52:00Z</dcterms:modified>
</cp:coreProperties>
</file>